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08" w:rsidRPr="00B7354B" w:rsidRDefault="00637608" w:rsidP="00637608">
      <w:pPr>
        <w:spacing w:line="276" w:lineRule="auto"/>
        <w:jc w:val="center"/>
        <w:rPr>
          <w:rFonts w:eastAsia="Calibri" w:cstheme="minorHAnsi"/>
          <w:b/>
        </w:rPr>
      </w:pPr>
      <w:r w:rsidRPr="00B7354B">
        <w:rPr>
          <w:rFonts w:eastAsia="Calibri" w:cstheme="minorHAnsi"/>
          <w:b/>
        </w:rPr>
        <w:t>KLAUZULA INFORMACYJNA</w:t>
      </w:r>
    </w:p>
    <w:p w:rsidR="00637608" w:rsidRPr="00B7354B" w:rsidRDefault="00637608" w:rsidP="00B24B5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354B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B24B57" w:rsidRPr="00B7354B">
        <w:rPr>
          <w:rFonts w:asciiTheme="minorHAnsi" w:hAnsiTheme="minorHAnsi" w:cstheme="minorHAnsi"/>
          <w:sz w:val="22"/>
          <w:szCs w:val="22"/>
        </w:rPr>
        <w:t>Gmina Bojanowo z siedzibą przy ul. Rynek 12, 63-940 Bojanowo reprezentowana przez Burmistrza</w:t>
      </w:r>
      <w:bookmarkStart w:id="0" w:name="_GoBack"/>
      <w:bookmarkEnd w:id="0"/>
      <w:r w:rsidR="00B24B57" w:rsidRPr="00B7354B">
        <w:rPr>
          <w:rFonts w:asciiTheme="minorHAnsi" w:hAnsiTheme="minorHAnsi" w:cstheme="minorHAnsi"/>
          <w:sz w:val="22"/>
          <w:szCs w:val="22"/>
        </w:rPr>
        <w:t xml:space="preserve">. Może się Pan/Pani z nim skontaktować drogą elektroniczną na adres e-mail: urzad@gminabojanowo.pl, telefonicznie pod numerem: 65 545 62 30 albo tradycyjną pocztą na adres wskazany powyżej. </w:t>
      </w:r>
    </w:p>
    <w:p w:rsidR="00B7354B" w:rsidRPr="00B7354B" w:rsidRDefault="00637608" w:rsidP="00B735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354B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skontaktować, w sprawach związanych z ochroną danych osobowych, pod adresem poczty elektronicznej: </w:t>
      </w:r>
      <w:hyperlink r:id="rId7" w:history="1">
        <w:r w:rsidR="00B7354B" w:rsidRPr="00B7354B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 w:rsidRPr="00B7354B">
        <w:rPr>
          <w:rFonts w:asciiTheme="minorHAnsi" w:hAnsiTheme="minorHAnsi" w:cstheme="minorHAnsi"/>
          <w:sz w:val="22"/>
          <w:szCs w:val="22"/>
        </w:rPr>
        <w:t>.</w:t>
      </w:r>
    </w:p>
    <w:p w:rsidR="00B7354B" w:rsidRPr="00B7354B" w:rsidRDefault="00637608" w:rsidP="00B735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354B">
        <w:rPr>
          <w:rFonts w:asciiTheme="minorHAnsi" w:hAnsiTheme="minorHAnsi" w:cstheme="minorHAnsi"/>
          <w:sz w:val="22"/>
          <w:szCs w:val="22"/>
        </w:rPr>
        <w:t xml:space="preserve">Pana/Pani dane osobowe będą przetwarzane w celu </w:t>
      </w:r>
      <w:r w:rsidR="00880F72" w:rsidRPr="00B7354B">
        <w:rPr>
          <w:rFonts w:asciiTheme="minorHAnsi" w:hAnsiTheme="minorHAnsi" w:cstheme="minorHAnsi"/>
          <w:sz w:val="22"/>
          <w:szCs w:val="22"/>
        </w:rPr>
        <w:t>przeprowadzenia obecnego postępowania rekrutacyjnego</w:t>
      </w:r>
      <w:r w:rsidR="00880F72" w:rsidRPr="00B7354B">
        <w:rPr>
          <w:rFonts w:asciiTheme="minorHAnsi" w:hAnsiTheme="minorHAnsi" w:cstheme="minorHAnsi"/>
          <w:sz w:val="22"/>
          <w:szCs w:val="22"/>
        </w:rPr>
        <w:t xml:space="preserve"> oraz </w:t>
      </w:r>
      <w:r w:rsidRPr="00B7354B">
        <w:rPr>
          <w:rFonts w:asciiTheme="minorHAnsi" w:hAnsiTheme="minorHAnsi" w:cstheme="minorHAnsi"/>
          <w:sz w:val="22"/>
          <w:szCs w:val="22"/>
        </w:rPr>
        <w:t>wypełnienia obowiązku prawnego ciążącego na Administratorze, tj. ustawy z dnia 26 czerwca 1974 r. Kodeks Pracy</w:t>
      </w:r>
      <w:r w:rsidR="00B7354B" w:rsidRPr="00B7354B">
        <w:rPr>
          <w:rFonts w:asciiTheme="minorHAnsi" w:hAnsiTheme="minorHAnsi" w:cstheme="minorHAnsi"/>
          <w:sz w:val="22"/>
          <w:szCs w:val="22"/>
        </w:rPr>
        <w:t>. N</w:t>
      </w:r>
      <w:r w:rsidR="00B7354B" w:rsidRPr="00B7354B">
        <w:rPr>
          <w:rFonts w:asciiTheme="minorHAnsi" w:hAnsiTheme="minorHAnsi" w:cstheme="minorHAnsi"/>
          <w:sz w:val="22"/>
          <w:szCs w:val="22"/>
        </w:rPr>
        <w:t>atomiast inne dane, w tym dane do kontaktu, na podstawie zgody, która może zostać odwołana w dowolnym czasie</w:t>
      </w:r>
      <w:r w:rsidR="00B7354B" w:rsidRPr="00B7354B">
        <w:rPr>
          <w:rFonts w:asciiTheme="minorHAnsi" w:hAnsiTheme="minorHAnsi" w:cstheme="minorHAnsi"/>
          <w:sz w:val="22"/>
          <w:szCs w:val="22"/>
        </w:rPr>
        <w:t xml:space="preserve">. Administrator </w:t>
      </w:r>
      <w:r w:rsidR="00B7354B" w:rsidRPr="00B7354B">
        <w:rPr>
          <w:rFonts w:asciiTheme="minorHAnsi" w:hAnsiTheme="minorHAnsi" w:cstheme="minorHAnsi"/>
          <w:sz w:val="22"/>
          <w:szCs w:val="22"/>
        </w:rPr>
        <w:t>będzie przetwarzał Państwa dane osobowe, także w kolejnych naborach pracowników, jeżeli wyrażą Państwo na to zgodę, która może zostać odwołana w dowolnym czasie.</w:t>
      </w:r>
    </w:p>
    <w:p w:rsidR="00637608" w:rsidRPr="00B7354B" w:rsidRDefault="00B7354B" w:rsidP="00B735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354B">
        <w:rPr>
          <w:rFonts w:asciiTheme="minorHAnsi" w:hAnsiTheme="minorHAnsi" w:cstheme="minorHAnsi"/>
          <w:sz w:val="22"/>
          <w:szCs w:val="22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 xml:space="preserve">W niektórych sytuacjach, Pana/Pani dane osobowe mogą być udostępniane, jeśli będzie </w:t>
      </w:r>
      <w:r w:rsidRPr="00B7354B">
        <w:rPr>
          <w:rFonts w:asciiTheme="minorHAnsi" w:eastAsia="Calibri" w:hAnsiTheme="minorHAnsi" w:cstheme="minorHAnsi"/>
          <w:sz w:val="22"/>
          <w:szCs w:val="22"/>
        </w:rPr>
        <w:br/>
        <w:t xml:space="preserve">to konieczne, do wykonywania ustawowych zadań Administratora. Będziemy przekazywać dane wyłącznie: </w:t>
      </w:r>
    </w:p>
    <w:p w:rsidR="00637608" w:rsidRPr="00B7354B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>podmiotom przetwarzającym, którym zlecimy przetwarzanie Pana/Pani danych, np. dostawcy oprogramowania, kancelarii prawnej, bhp;</w:t>
      </w:r>
    </w:p>
    <w:p w:rsidR="00637608" w:rsidRPr="00B7354B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 xml:space="preserve">innym odbiorcom danych, np. bankom, ubezpieczycielom, komornikom, placówkom medycznym; </w:t>
      </w:r>
    </w:p>
    <w:p w:rsidR="00637608" w:rsidRPr="00B7354B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 xml:space="preserve">organom władzy publicznej oraz podmiotom wykonującym zadania publiczne lub działającym </w:t>
      </w:r>
      <w:r w:rsidRPr="00B7354B">
        <w:rPr>
          <w:rFonts w:asciiTheme="minorHAnsi" w:eastAsia="Calibri" w:hAnsiTheme="minorHAnsi" w:cstheme="minorHAnsi"/>
          <w:sz w:val="22"/>
          <w:szCs w:val="22"/>
        </w:rPr>
        <w:br/>
        <w:t>na zlecenie organów władzy publicznej, w zakresie i celach, które wynikają z przepisów powszechnie obowiązującego prawa.</w:t>
      </w:r>
    </w:p>
    <w:p w:rsidR="00B7354B" w:rsidRPr="00B7354B" w:rsidRDefault="00637608" w:rsidP="00B7354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>Pana/Pani dane osobowe nie będą przekazywane do państwa trzeciego/organizacji międzynarodowej.</w:t>
      </w:r>
    </w:p>
    <w:p w:rsidR="00637608" w:rsidRPr="00B7354B" w:rsidRDefault="00637608" w:rsidP="00B7354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hAnsiTheme="minorHAnsi" w:cstheme="minorHAnsi"/>
          <w:sz w:val="22"/>
          <w:szCs w:val="22"/>
        </w:rPr>
        <w:t xml:space="preserve">Pana/Pani </w:t>
      </w:r>
      <w:r w:rsidR="00B7354B" w:rsidRPr="00B7354B">
        <w:rPr>
          <w:rFonts w:asciiTheme="minorHAnsi" w:hAnsiTheme="minorHAnsi" w:cstheme="minorHAnsi"/>
          <w:sz w:val="22"/>
          <w:szCs w:val="22"/>
        </w:rPr>
        <w:t>dane zgromadzone w obecnym procesie rekrutacyjnym będą przechowywane do zakończenia procesu rekrutacji.</w:t>
      </w:r>
      <w:r w:rsidR="00B7354B" w:rsidRPr="00B7354B">
        <w:rPr>
          <w:rFonts w:asciiTheme="minorHAnsi" w:hAnsiTheme="minorHAnsi" w:cstheme="minorHAnsi"/>
          <w:sz w:val="22"/>
          <w:szCs w:val="22"/>
        </w:rPr>
        <w:t xml:space="preserve"> </w:t>
      </w:r>
      <w:r w:rsidR="00B7354B" w:rsidRPr="00B7354B">
        <w:rPr>
          <w:rFonts w:asciiTheme="minorHAnsi" w:hAnsiTheme="minorHAnsi" w:cstheme="minorHAnsi"/>
          <w:sz w:val="22"/>
          <w:szCs w:val="22"/>
        </w:rPr>
        <w:t xml:space="preserve">W przypadku wyrażonej przez Państwa zgody na wykorzystywane danych osobowych dla celów przyszłych rekrutacji, Państwa dane będą wykorzystywane przez </w:t>
      </w:r>
      <w:r w:rsidR="00B7354B" w:rsidRPr="00B7354B">
        <w:rPr>
          <w:rFonts w:asciiTheme="minorHAnsi" w:hAnsiTheme="minorHAnsi" w:cstheme="minorHAnsi"/>
          <w:sz w:val="22"/>
          <w:szCs w:val="22"/>
        </w:rPr>
        <w:t>12</w:t>
      </w:r>
      <w:r w:rsidR="00B7354B" w:rsidRPr="00B7354B">
        <w:rPr>
          <w:rFonts w:asciiTheme="minorHAnsi" w:hAnsiTheme="minorHAnsi" w:cstheme="minorHAnsi"/>
          <w:sz w:val="22"/>
          <w:szCs w:val="22"/>
        </w:rPr>
        <w:t xml:space="preserve"> miesięcy.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>Ma Pan/Pani prawo dostępu do swoich danych i ich sprostowania, usunięcia, ograniczenia przetwarzania oraz prawo do wniesienia sprzeciwu wobec przetwarzania, o ile przepis szczególny nie stanowi inaczej.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 xml:space="preserve">Ma Pan/Pani także prawo do przenoszenia danych. Ma ono zastosowanie, jedynie gdy przetwarzanie odbywa się na podstawie zgody wyrażonej przez osobę, której dane dotyczą, lub umowy, której jest stroną. 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t>Podanie przez Pana/Panią danych osobowych jest:</w:t>
      </w:r>
    </w:p>
    <w:p w:rsidR="00637608" w:rsidRPr="00B7354B" w:rsidRDefault="00637608" w:rsidP="00637608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t>Niezbędne, w zakresie danych osobowych wymaganych przepisami prawa</w:t>
      </w:r>
      <w:r w:rsidR="00B7354B"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637608" w:rsidRPr="00B7354B" w:rsidRDefault="00637608" w:rsidP="00637608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Dobrowolne, w zakresie pozostałych danych, np. prywatny adres poczty elektronicznej </w:t>
      </w:r>
      <w:r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czy numer telefonu. W tym przypadku, może Pan/Pani w każdej chwili wycofać zgodę </w:t>
      </w:r>
      <w:r w:rsidRPr="00B7354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na przetwarzanie tego zakresu danych osobowych. </w:t>
      </w:r>
    </w:p>
    <w:p w:rsidR="00637608" w:rsidRPr="00B7354B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354B">
        <w:rPr>
          <w:rFonts w:asciiTheme="minorHAnsi" w:eastAsia="Calibri" w:hAnsiTheme="minorHAnsi" w:cstheme="minorHAnsi"/>
          <w:sz w:val="22"/>
          <w:szCs w:val="22"/>
        </w:rPr>
        <w:lastRenderedPageBreak/>
        <w:t>Pana/Pani dane nie będą podlegać zautomatyzowanemu podejmowaniu decyzji, w tym profilowaniu.</w:t>
      </w:r>
    </w:p>
    <w:p w:rsidR="00637608" w:rsidRPr="00B7354B" w:rsidRDefault="00637608" w:rsidP="00637608">
      <w:pPr>
        <w:spacing w:line="276" w:lineRule="auto"/>
        <w:jc w:val="both"/>
        <w:rPr>
          <w:rFonts w:eastAsia="Calibri" w:cstheme="minorHAnsi"/>
        </w:rPr>
      </w:pPr>
    </w:p>
    <w:p w:rsidR="003C4F00" w:rsidRPr="00B7354B" w:rsidRDefault="003C4F00">
      <w:pPr>
        <w:rPr>
          <w:rFonts w:cstheme="minorHAnsi"/>
        </w:rPr>
      </w:pPr>
    </w:p>
    <w:sectPr w:rsidR="003C4F00" w:rsidRPr="00B7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4B" w:rsidRDefault="00E72F4B" w:rsidP="00637608">
      <w:pPr>
        <w:spacing w:after="0" w:line="240" w:lineRule="auto"/>
      </w:pPr>
      <w:r>
        <w:separator/>
      </w:r>
    </w:p>
  </w:endnote>
  <w:endnote w:type="continuationSeparator" w:id="0">
    <w:p w:rsidR="00E72F4B" w:rsidRDefault="00E72F4B" w:rsidP="006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4B" w:rsidRDefault="00E72F4B" w:rsidP="00637608">
      <w:pPr>
        <w:spacing w:after="0" w:line="240" w:lineRule="auto"/>
      </w:pPr>
      <w:r>
        <w:separator/>
      </w:r>
    </w:p>
  </w:footnote>
  <w:footnote w:type="continuationSeparator" w:id="0">
    <w:p w:rsidR="00E72F4B" w:rsidRDefault="00E72F4B" w:rsidP="0063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D66"/>
    <w:multiLevelType w:val="hybridMultilevel"/>
    <w:tmpl w:val="017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BF8"/>
    <w:multiLevelType w:val="hybridMultilevel"/>
    <w:tmpl w:val="981A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8BC"/>
    <w:multiLevelType w:val="hybridMultilevel"/>
    <w:tmpl w:val="487A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08"/>
    <w:rsid w:val="0001114B"/>
    <w:rsid w:val="00172A19"/>
    <w:rsid w:val="003C4F00"/>
    <w:rsid w:val="00637608"/>
    <w:rsid w:val="007003E1"/>
    <w:rsid w:val="00880F72"/>
    <w:rsid w:val="00A03A2F"/>
    <w:rsid w:val="00B24B57"/>
    <w:rsid w:val="00B7354B"/>
    <w:rsid w:val="00E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8212"/>
  <w15:chartTrackingRefBased/>
  <w15:docId w15:val="{81CA69D2-B0F6-4A17-9B40-76D3A57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37608"/>
    <w:rPr>
      <w:i/>
      <w:iCs/>
    </w:rPr>
  </w:style>
  <w:style w:type="paragraph" w:styleId="Akapitzlist">
    <w:name w:val="List Paragraph"/>
    <w:basedOn w:val="Normalny"/>
    <w:uiPriority w:val="34"/>
    <w:qFormat/>
    <w:rsid w:val="006376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608"/>
  </w:style>
  <w:style w:type="paragraph" w:styleId="Stopka">
    <w:name w:val="footer"/>
    <w:basedOn w:val="Normalny"/>
    <w:link w:val="StopkaZnak"/>
    <w:uiPriority w:val="99"/>
    <w:unhideWhenUsed/>
    <w:rsid w:val="006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608"/>
  </w:style>
  <w:style w:type="character" w:styleId="Hipercze">
    <w:name w:val="Hyperlink"/>
    <w:basedOn w:val="Domylnaczcionkaakapitu"/>
    <w:uiPriority w:val="99"/>
    <w:unhideWhenUsed/>
    <w:rsid w:val="00B73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Tomasz Nowiński</cp:lastModifiedBy>
  <cp:revision>3</cp:revision>
  <dcterms:created xsi:type="dcterms:W3CDTF">2019-08-30T07:12:00Z</dcterms:created>
  <dcterms:modified xsi:type="dcterms:W3CDTF">2019-08-30T07:13:00Z</dcterms:modified>
</cp:coreProperties>
</file>